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58CDB2" w14:textId="034B8910" w:rsidR="00EC0108" w:rsidRDefault="00000000">
      <w:pPr>
        <w:spacing w:after="100"/>
      </w:pPr>
      <w:r>
        <w:rPr>
          <w:rFonts w:ascii="Segoe UI" w:eastAsia="Segoe UI" w:hAnsi="Segoe UI" w:cs="Segoe UI"/>
          <w:b/>
          <w:bCs/>
          <w:color w:val="323130"/>
          <w:sz w:val="34"/>
          <w:szCs w:val="34"/>
        </w:rPr>
        <w:t>Rob</w:t>
      </w:r>
      <w:r w:rsidR="007E3BB9">
        <w:rPr>
          <w:rFonts w:ascii="Segoe UI" w:eastAsia="Segoe UI" w:hAnsi="Segoe UI" w:cs="Segoe UI"/>
          <w:b/>
          <w:bCs/>
          <w:color w:val="323130"/>
          <w:sz w:val="34"/>
          <w:szCs w:val="34"/>
        </w:rPr>
        <w:t xml:space="preserve"> </w:t>
      </w:r>
      <w:r>
        <w:rPr>
          <w:rFonts w:ascii="Segoe UI" w:eastAsia="Segoe UI" w:hAnsi="Segoe UI" w:cs="Segoe UI"/>
          <w:b/>
          <w:bCs/>
          <w:color w:val="323130"/>
          <w:sz w:val="34"/>
          <w:szCs w:val="34"/>
        </w:rPr>
        <w:t>Harvie</w:t>
      </w:r>
      <w:r w:rsidR="007E3BB9">
        <w:rPr>
          <w:rFonts w:ascii="Segoe UI" w:eastAsia="Segoe UI" w:hAnsi="Segoe UI" w:cs="Segoe UI"/>
          <w:b/>
          <w:bCs/>
          <w:color w:val="323130"/>
          <w:sz w:val="34"/>
          <w:szCs w:val="34"/>
        </w:rPr>
        <w:t xml:space="preserve"> </w:t>
      </w:r>
      <w:r>
        <w:rPr>
          <w:rFonts w:ascii="Segoe UI" w:eastAsia="Segoe UI" w:hAnsi="Segoe UI" w:cs="Segoe UI"/>
          <w:b/>
          <w:bCs/>
          <w:color w:val="323130"/>
          <w:sz w:val="34"/>
          <w:szCs w:val="34"/>
        </w:rPr>
        <w:t>Disabilities</w:t>
      </w:r>
      <w:r w:rsidR="007E3BB9">
        <w:rPr>
          <w:rFonts w:ascii="Segoe UI" w:eastAsia="Segoe UI" w:hAnsi="Segoe UI" w:cs="Segoe UI"/>
          <w:b/>
          <w:bCs/>
          <w:color w:val="323130"/>
          <w:sz w:val="34"/>
          <w:szCs w:val="34"/>
        </w:rPr>
        <w:t xml:space="preserve"> </w:t>
      </w:r>
      <w:r>
        <w:rPr>
          <w:rFonts w:ascii="Segoe UI" w:eastAsia="Segoe UI" w:hAnsi="Segoe UI" w:cs="Segoe UI"/>
          <w:b/>
          <w:bCs/>
          <w:color w:val="323130"/>
          <w:sz w:val="34"/>
          <w:szCs w:val="34"/>
        </w:rPr>
        <w:t>Reconfigured</w:t>
      </w:r>
    </w:p>
    <w:p w14:paraId="06ABC97C" w14:textId="17BB075F" w:rsidR="00EC0108" w:rsidRDefault="00000000">
      <w:pPr>
        <w:spacing w:after="110"/>
      </w:pPr>
      <w:r>
        <w:rPr>
          <w:rFonts w:ascii="Segoe UI" w:eastAsia="Segoe UI" w:hAnsi="Segoe UI" w:cs="Segoe UI"/>
          <w:color w:val="605E5C"/>
        </w:rPr>
        <w:br/>
      </w:r>
      <w:r w:rsidR="007E3BB9">
        <w:rPr>
          <w:rFonts w:ascii="Segoe UI" w:eastAsia="Segoe UI" w:hAnsi="Segoe UI" w:cs="Segoe UI"/>
          <w:color w:val="323130"/>
        </w:rPr>
        <w:t>Hello, my</w:t>
      </w:r>
      <w:r>
        <w:rPr>
          <w:rFonts w:ascii="Segoe UI" w:eastAsia="Segoe UI" w:hAnsi="Segoe UI" w:cs="Segoe UI"/>
          <w:color w:val="323130"/>
        </w:rPr>
        <w:t xml:space="preserve"> name is Rob Harvey.</w:t>
      </w:r>
    </w:p>
    <w:p w14:paraId="1EB39F0A" w14:textId="6331054E" w:rsidR="00EC0108" w:rsidRDefault="00000000">
      <w:pPr>
        <w:spacing w:after="110"/>
      </w:pPr>
      <w:r>
        <w:rPr>
          <w:rFonts w:ascii="Segoe UI" w:eastAsia="Segoe UI" w:hAnsi="Segoe UI" w:cs="Segoe UI"/>
          <w:color w:val="323130"/>
        </w:rPr>
        <w:br/>
        <w:t>Some of you may know me through my lecturing at Southwest Ontario Universities on usability, Multi sensory Interface design and Digital accessibility.</w:t>
      </w:r>
      <w:r>
        <w:rPr>
          <w:rFonts w:ascii="Segoe UI" w:eastAsia="Segoe UI" w:hAnsi="Segoe UI" w:cs="Segoe UI"/>
          <w:color w:val="605E5C"/>
        </w:rPr>
        <w:br/>
      </w:r>
      <w:r>
        <w:rPr>
          <w:rFonts w:ascii="Segoe UI" w:eastAsia="Segoe UI" w:hAnsi="Segoe UI" w:cs="Segoe UI"/>
          <w:color w:val="323130"/>
        </w:rPr>
        <w:br/>
        <w:t>Others through my Toronto based consulting and services company Inclusive Media and Design. Today, however, I'd like to speak to you about my doctoral research work I'm pursuing out of Smart Lab located at the University College Dublin.</w:t>
      </w:r>
    </w:p>
    <w:p w14:paraId="64F9AD8A" w14:textId="6AA55FAB" w:rsidR="00EC0108" w:rsidRDefault="00000000">
      <w:pPr>
        <w:spacing w:after="110"/>
      </w:pPr>
      <w:r>
        <w:rPr>
          <w:rFonts w:ascii="Segoe UI" w:eastAsia="Segoe UI" w:hAnsi="Segoe UI" w:cs="Segoe UI"/>
          <w:color w:val="323130"/>
        </w:rPr>
        <w:br/>
        <w:t>My work is called Disabilities Reconfigured, defining human capabilities and vulnerabilities. In an age of cyber threats,</w:t>
      </w:r>
      <w:r w:rsidR="007E3BB9">
        <w:t xml:space="preserve"> </w:t>
      </w:r>
      <w:r>
        <w:rPr>
          <w:rFonts w:ascii="Segoe UI" w:eastAsia="Segoe UI" w:hAnsi="Segoe UI" w:cs="Segoe UI"/>
          <w:color w:val="323130"/>
        </w:rPr>
        <w:t>we find ourselves in an extremely dire situation. Digital hacking activities and privacy encroachment places at a greater risk than most of us would care to admit. While particularly vulnerable are the aged, the naive and or those of us with disabilities, we are all at risk.</w:t>
      </w:r>
    </w:p>
    <w:p w14:paraId="20E3F9DB" w14:textId="067C128B" w:rsidR="00EC0108" w:rsidRDefault="00000000">
      <w:pPr>
        <w:spacing w:after="110"/>
      </w:pPr>
      <w:r>
        <w:rPr>
          <w:rFonts w:ascii="Segoe UI" w:eastAsia="Segoe UI" w:hAnsi="Segoe UI" w:cs="Segoe UI"/>
          <w:color w:val="605E5C"/>
        </w:rPr>
        <w:br/>
      </w:r>
      <w:r w:rsidR="007E3BB9">
        <w:rPr>
          <w:rFonts w:ascii="Segoe UI" w:eastAsia="Segoe UI" w:hAnsi="Segoe UI" w:cs="Segoe UI"/>
          <w:color w:val="323130"/>
        </w:rPr>
        <w:t>So,</w:t>
      </w:r>
      <w:r>
        <w:rPr>
          <w:rFonts w:ascii="Segoe UI" w:eastAsia="Segoe UI" w:hAnsi="Segoe UI" w:cs="Segoe UI"/>
          <w:color w:val="323130"/>
        </w:rPr>
        <w:t xml:space="preserve"> I've set myself to</w:t>
      </w:r>
      <w:r w:rsidR="007E3BB9">
        <w:t xml:space="preserve"> </w:t>
      </w:r>
      <w:r>
        <w:rPr>
          <w:rFonts w:ascii="Segoe UI" w:eastAsia="Segoe UI" w:hAnsi="Segoe UI" w:cs="Segoe UI"/>
          <w:color w:val="323130"/>
        </w:rPr>
        <w:t>grapple with the question,</w:t>
      </w:r>
    </w:p>
    <w:p w14:paraId="64F4FE61" w14:textId="573F89BB" w:rsidR="00EC0108" w:rsidRDefault="00000000">
      <w:pPr>
        <w:spacing w:after="110"/>
      </w:pPr>
      <w:r>
        <w:rPr>
          <w:rFonts w:ascii="Segoe UI" w:eastAsia="Segoe UI" w:hAnsi="Segoe UI" w:cs="Segoe UI"/>
          <w:color w:val="605E5C"/>
        </w:rPr>
        <w:br/>
      </w:r>
      <w:r>
        <w:rPr>
          <w:rFonts w:ascii="Segoe UI" w:eastAsia="Segoe UI" w:hAnsi="Segoe UI" w:cs="Segoe UI"/>
          <w:color w:val="323130"/>
        </w:rPr>
        <w:t>How might we better inform ourselves of safeguards against cyber threats?</w:t>
      </w:r>
    </w:p>
    <w:p w14:paraId="25CFB571" w14:textId="457D8F4A" w:rsidR="00EC0108" w:rsidRDefault="00000000">
      <w:pPr>
        <w:spacing w:after="110"/>
      </w:pPr>
      <w:r>
        <w:rPr>
          <w:rFonts w:ascii="Segoe UI" w:eastAsia="Segoe UI" w:hAnsi="Segoe UI" w:cs="Segoe UI"/>
          <w:color w:val="323130"/>
        </w:rPr>
        <w:br/>
        <w:t>Now, extreme users of technology often really push the intended or preconceived limits of things.</w:t>
      </w:r>
    </w:p>
    <w:p w14:paraId="2C70809A" w14:textId="437336CA" w:rsidR="00EC0108" w:rsidRDefault="00000000">
      <w:pPr>
        <w:spacing w:after="110"/>
      </w:pPr>
      <w:r>
        <w:rPr>
          <w:rFonts w:ascii="Segoe UI" w:eastAsia="Segoe UI" w:hAnsi="Segoe UI" w:cs="Segoe UI"/>
          <w:color w:val="605E5C"/>
        </w:rPr>
        <w:br/>
      </w:r>
      <w:r>
        <w:rPr>
          <w:rFonts w:ascii="Segoe UI" w:eastAsia="Segoe UI" w:hAnsi="Segoe UI" w:cs="Segoe UI"/>
          <w:color w:val="323130"/>
        </w:rPr>
        <w:t>So how might we better comprehend and appreciate how unconventional perspectives, approaches and innovative contributions can transform the means of defence on our most vulnerable in an increasingly digital world?</w:t>
      </w:r>
    </w:p>
    <w:p w14:paraId="20850E94" w14:textId="6BD83040" w:rsidR="00EC0108" w:rsidRDefault="00000000">
      <w:pPr>
        <w:spacing w:after="110"/>
      </w:pPr>
      <w:r>
        <w:rPr>
          <w:rFonts w:ascii="Segoe UI" w:eastAsia="Segoe UI" w:hAnsi="Segoe UI" w:cs="Segoe UI"/>
          <w:color w:val="605E5C"/>
        </w:rPr>
        <w:br/>
      </w:r>
      <w:r>
        <w:rPr>
          <w:rFonts w:ascii="Segoe UI" w:eastAsia="Segoe UI" w:hAnsi="Segoe UI" w:cs="Segoe UI"/>
          <w:color w:val="323130"/>
        </w:rPr>
        <w:t>To do this, I'm going to leverage my core fields of research, including experience in human computer interface design,</w:t>
      </w:r>
      <w:r w:rsidR="007E3BB9">
        <w:t xml:space="preserve"> </w:t>
      </w:r>
      <w:r>
        <w:rPr>
          <w:rFonts w:ascii="Segoe UI" w:eastAsia="Segoe UI" w:hAnsi="Segoe UI" w:cs="Segoe UI"/>
          <w:color w:val="323130"/>
        </w:rPr>
        <w:t>inclusive design, of course,</w:t>
      </w:r>
      <w:r w:rsidR="007E3BB9">
        <w:t xml:space="preserve"> </w:t>
      </w:r>
      <w:r>
        <w:rPr>
          <w:rFonts w:ascii="Segoe UI" w:eastAsia="Segoe UI" w:hAnsi="Segoe UI" w:cs="Segoe UI"/>
          <w:color w:val="323130"/>
        </w:rPr>
        <w:t>humanistic informatics, which is</w:t>
      </w:r>
      <w:r w:rsidR="007E3BB9">
        <w:t xml:space="preserve"> </w:t>
      </w:r>
      <w:r>
        <w:rPr>
          <w:rFonts w:ascii="Segoe UI" w:eastAsia="Segoe UI" w:hAnsi="Segoe UI" w:cs="Segoe UI"/>
          <w:color w:val="323130"/>
        </w:rPr>
        <w:t>information and all its myriad forms and representations, how we store it and relate to each other,</w:t>
      </w:r>
      <w:r w:rsidR="007E3BB9">
        <w:t xml:space="preserve"> </w:t>
      </w:r>
      <w:r>
        <w:rPr>
          <w:rFonts w:ascii="Segoe UI" w:eastAsia="Segoe UI" w:hAnsi="Segoe UI" w:cs="Segoe UI"/>
          <w:color w:val="323130"/>
        </w:rPr>
        <w:t>cybersecurity practices.</w:t>
      </w:r>
    </w:p>
    <w:p w14:paraId="5CD4D0CA" w14:textId="0EA2B4B1" w:rsidR="00EC0108" w:rsidRDefault="00000000">
      <w:pPr>
        <w:spacing w:after="110"/>
      </w:pPr>
      <w:r>
        <w:rPr>
          <w:rFonts w:ascii="Segoe UI" w:eastAsia="Segoe UI" w:hAnsi="Segoe UI" w:cs="Segoe UI"/>
          <w:color w:val="323130"/>
        </w:rPr>
        <w:br/>
        <w:t xml:space="preserve">Anthropological disability studies will also inform this thesis, which will set out to provide an </w:t>
      </w:r>
      <w:r w:rsidR="007E3BB9">
        <w:rPr>
          <w:rFonts w:ascii="Segoe UI" w:eastAsia="Segoe UI" w:hAnsi="Segoe UI" w:cs="Segoe UI"/>
          <w:color w:val="323130"/>
        </w:rPr>
        <w:t>evidence-based</w:t>
      </w:r>
      <w:r>
        <w:rPr>
          <w:rFonts w:ascii="Segoe UI" w:eastAsia="Segoe UI" w:hAnsi="Segoe UI" w:cs="Segoe UI"/>
          <w:color w:val="323130"/>
        </w:rPr>
        <w:t xml:space="preserve"> study of not only nefarious digital hacking activities such as identity theft,</w:t>
      </w:r>
      <w:r w:rsidR="007E3BB9">
        <w:t xml:space="preserve"> </w:t>
      </w:r>
      <w:r>
        <w:rPr>
          <w:rFonts w:ascii="Segoe UI" w:eastAsia="Segoe UI" w:hAnsi="Segoe UI" w:cs="Segoe UI"/>
          <w:color w:val="323130"/>
        </w:rPr>
        <w:t>this appropriation of funds and data, but also the dangers of automation,</w:t>
      </w:r>
      <w:r w:rsidR="007E3BB9">
        <w:t xml:space="preserve"> </w:t>
      </w:r>
      <w:r>
        <w:rPr>
          <w:rFonts w:ascii="Segoe UI" w:eastAsia="Segoe UI" w:hAnsi="Segoe UI" w:cs="Segoe UI"/>
          <w:color w:val="323130"/>
        </w:rPr>
        <w:t>including inept use of decision support tools by governments and corporations.</w:t>
      </w:r>
    </w:p>
    <w:p w14:paraId="41211701" w14:textId="5519FD1D" w:rsidR="007E3BB9" w:rsidRDefault="00000000">
      <w:pPr>
        <w:spacing w:after="110"/>
      </w:pPr>
      <w:r>
        <w:rPr>
          <w:rFonts w:ascii="Segoe UI" w:eastAsia="Segoe UI" w:hAnsi="Segoe UI" w:cs="Segoe UI"/>
          <w:color w:val="605E5C"/>
        </w:rPr>
        <w:br/>
      </w:r>
      <w:r w:rsidR="007E3BB9">
        <w:rPr>
          <w:rFonts w:ascii="Segoe UI" w:eastAsia="Segoe UI" w:hAnsi="Segoe UI" w:cs="Segoe UI"/>
          <w:color w:val="323130"/>
        </w:rPr>
        <w:t>So,</w:t>
      </w:r>
      <w:r>
        <w:rPr>
          <w:rFonts w:ascii="Segoe UI" w:eastAsia="Segoe UI" w:hAnsi="Segoe UI" w:cs="Segoe UI"/>
          <w:color w:val="323130"/>
        </w:rPr>
        <w:t xml:space="preserve"> the work documents a history of intended technological network protocol and interface misuse</w:t>
      </w:r>
      <w:r w:rsidR="007E3BB9">
        <w:rPr>
          <w:rFonts w:ascii="Segoe UI" w:eastAsia="Segoe UI" w:hAnsi="Segoe UI" w:cs="Segoe UI"/>
          <w:color w:val="323130"/>
        </w:rPr>
        <w:t xml:space="preserve"> </w:t>
      </w:r>
      <w:r>
        <w:rPr>
          <w:rFonts w:ascii="Segoe UI" w:eastAsia="Segoe UI" w:hAnsi="Segoe UI" w:cs="Segoe UI"/>
          <w:color w:val="323130"/>
        </w:rPr>
        <w:t>that may target though could also justifiably and at times heroically originate from neurosensory and or other diverse people and across varying conditions and capabilities.</w:t>
      </w:r>
    </w:p>
    <w:p w14:paraId="027E9FF5" w14:textId="33BB7224" w:rsidR="007E3BB9" w:rsidRDefault="00000000">
      <w:pPr>
        <w:spacing w:after="110"/>
      </w:pPr>
      <w:r>
        <w:rPr>
          <w:rFonts w:ascii="Segoe UI" w:eastAsia="Segoe UI" w:hAnsi="Segoe UI" w:cs="Segoe UI"/>
          <w:color w:val="323130"/>
        </w:rPr>
        <w:br/>
        <w:t xml:space="preserve">I'd like to invite you on my journey through sharing your own lived experiences, </w:t>
      </w:r>
      <w:r w:rsidR="007E3BB9">
        <w:rPr>
          <w:rFonts w:ascii="Segoe UI" w:eastAsia="Segoe UI" w:hAnsi="Segoe UI" w:cs="Segoe UI"/>
          <w:color w:val="323130"/>
        </w:rPr>
        <w:t>challenges,</w:t>
      </w:r>
      <w:r>
        <w:rPr>
          <w:rFonts w:ascii="Segoe UI" w:eastAsia="Segoe UI" w:hAnsi="Segoe UI" w:cs="Segoe UI"/>
          <w:color w:val="323130"/>
        </w:rPr>
        <w:t xml:space="preserve"> and hacks for navigating the system.</w:t>
      </w:r>
    </w:p>
    <w:p w14:paraId="73769801" w14:textId="2A46ACD0" w:rsidR="00EC0108" w:rsidRDefault="00000000">
      <w:pPr>
        <w:spacing w:after="110"/>
      </w:pPr>
      <w:r>
        <w:rPr>
          <w:rFonts w:ascii="Segoe UI" w:eastAsia="Segoe UI" w:hAnsi="Segoe UI" w:cs="Segoe UI"/>
          <w:color w:val="323130"/>
        </w:rPr>
        <w:br/>
        <w:t xml:space="preserve">And I look forward to interacting with some of you at the conference or as is </w:t>
      </w:r>
      <w:r w:rsidR="007E3BB9">
        <w:rPr>
          <w:rFonts w:ascii="Segoe UI" w:eastAsia="Segoe UI" w:hAnsi="Segoe UI" w:cs="Segoe UI"/>
          <w:color w:val="323130"/>
        </w:rPr>
        <w:t>appropriate</w:t>
      </w:r>
      <w:r>
        <w:rPr>
          <w:rFonts w:ascii="Segoe UI" w:eastAsia="Segoe UI" w:hAnsi="Segoe UI" w:cs="Segoe UI"/>
          <w:color w:val="323130"/>
        </w:rPr>
        <w:t xml:space="preserve"> from a distance and anonymously.</w:t>
      </w:r>
    </w:p>
    <w:p w14:paraId="27B260D1" w14:textId="60D0D98F" w:rsidR="00EC0108" w:rsidRDefault="00000000">
      <w:pPr>
        <w:spacing w:after="110"/>
      </w:pPr>
      <w:r>
        <w:rPr>
          <w:rFonts w:ascii="Segoe UI" w:eastAsia="Segoe UI" w:hAnsi="Segoe UI" w:cs="Segoe UI"/>
          <w:color w:val="323130"/>
        </w:rPr>
        <w:br/>
        <w:t>Please join me.</w:t>
      </w:r>
    </w:p>
    <w:p w14:paraId="0138EE8C" w14:textId="32827E6C" w:rsidR="00EC0108" w:rsidRDefault="00000000">
      <w:pPr>
        <w:spacing w:after="110"/>
      </w:pPr>
      <w:r>
        <w:rPr>
          <w:rFonts w:ascii="Segoe UI" w:eastAsia="Segoe UI" w:hAnsi="Segoe UI" w:cs="Segoe UI"/>
          <w:color w:val="323130"/>
        </w:rPr>
        <w:lastRenderedPageBreak/>
        <w:br/>
        <w:t>Thank you.</w:t>
      </w:r>
    </w:p>
    <w:sectPr w:rsidR="00EC0108">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F8A29BE"/>
    <w:multiLevelType w:val="hybridMultilevel"/>
    <w:tmpl w:val="1C008580"/>
    <w:lvl w:ilvl="0" w:tplc="FB6035F2">
      <w:start w:val="1"/>
      <w:numFmt w:val="bullet"/>
      <w:lvlText w:val="●"/>
      <w:lvlJc w:val="left"/>
      <w:pPr>
        <w:ind w:left="720" w:hanging="360"/>
      </w:pPr>
    </w:lvl>
    <w:lvl w:ilvl="1" w:tplc="D018DDB6">
      <w:start w:val="1"/>
      <w:numFmt w:val="bullet"/>
      <w:lvlText w:val="○"/>
      <w:lvlJc w:val="left"/>
      <w:pPr>
        <w:ind w:left="1440" w:hanging="360"/>
      </w:pPr>
    </w:lvl>
    <w:lvl w:ilvl="2" w:tplc="3A0E870E">
      <w:start w:val="1"/>
      <w:numFmt w:val="bullet"/>
      <w:lvlText w:val="■"/>
      <w:lvlJc w:val="left"/>
      <w:pPr>
        <w:ind w:left="2160" w:hanging="360"/>
      </w:pPr>
    </w:lvl>
    <w:lvl w:ilvl="3" w:tplc="93D26EEA">
      <w:start w:val="1"/>
      <w:numFmt w:val="bullet"/>
      <w:lvlText w:val="●"/>
      <w:lvlJc w:val="left"/>
      <w:pPr>
        <w:ind w:left="2880" w:hanging="360"/>
      </w:pPr>
    </w:lvl>
    <w:lvl w:ilvl="4" w:tplc="A156CA56">
      <w:start w:val="1"/>
      <w:numFmt w:val="bullet"/>
      <w:lvlText w:val="○"/>
      <w:lvlJc w:val="left"/>
      <w:pPr>
        <w:ind w:left="3600" w:hanging="360"/>
      </w:pPr>
    </w:lvl>
    <w:lvl w:ilvl="5" w:tplc="03761322">
      <w:start w:val="1"/>
      <w:numFmt w:val="bullet"/>
      <w:lvlText w:val="■"/>
      <w:lvlJc w:val="left"/>
      <w:pPr>
        <w:ind w:left="4320" w:hanging="360"/>
      </w:pPr>
    </w:lvl>
    <w:lvl w:ilvl="6" w:tplc="7E5AE3F2">
      <w:start w:val="1"/>
      <w:numFmt w:val="bullet"/>
      <w:lvlText w:val="●"/>
      <w:lvlJc w:val="left"/>
      <w:pPr>
        <w:ind w:left="5040" w:hanging="360"/>
      </w:pPr>
    </w:lvl>
    <w:lvl w:ilvl="7" w:tplc="6FFA3930">
      <w:start w:val="1"/>
      <w:numFmt w:val="bullet"/>
      <w:lvlText w:val="●"/>
      <w:lvlJc w:val="left"/>
      <w:pPr>
        <w:ind w:left="5760" w:hanging="360"/>
      </w:pPr>
    </w:lvl>
    <w:lvl w:ilvl="8" w:tplc="76AE50B0">
      <w:start w:val="1"/>
      <w:numFmt w:val="bullet"/>
      <w:lvlText w:val="●"/>
      <w:lvlJc w:val="left"/>
      <w:pPr>
        <w:ind w:left="6480" w:hanging="360"/>
      </w:pPr>
    </w:lvl>
  </w:abstractNum>
  <w:num w:numId="1" w16cid:durableId="98724605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0108"/>
    <w:rsid w:val="007E3BB9"/>
    <w:rsid w:val="00EC010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572D9"/>
  <w15:docId w15:val="{8CEEA817-308C-42D4-9E3E-4403D4506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88BCD054-AF99-478C-A07F-4FDC943B5316}"/>
</file>

<file path=customXml/itemProps2.xml><?xml version="1.0" encoding="utf-8"?>
<ds:datastoreItem xmlns:ds="http://schemas.openxmlformats.org/officeDocument/2006/customXml" ds:itemID="{B1B70FF3-6D85-4D34-89B0-90317CCEA32D}"/>
</file>

<file path=customXml/itemProps3.xml><?xml version="1.0" encoding="utf-8"?>
<ds:datastoreItem xmlns:ds="http://schemas.openxmlformats.org/officeDocument/2006/customXml" ds:itemID="{EB9C6AF2-B372-4B8F-B0DF-6B6B6C0CEB53}"/>
</file>

<file path=docProps/app.xml><?xml version="1.0" encoding="utf-8"?>
<Properties xmlns="http://schemas.openxmlformats.org/officeDocument/2006/extended-properties" xmlns:vt="http://schemas.openxmlformats.org/officeDocument/2006/docPropsVTypes">
  <Template>Normal</Template>
  <TotalTime>6</TotalTime>
  <Pages>2</Pages>
  <Words>374</Words>
  <Characters>2132</Characters>
  <Application>Microsoft Office Word</Application>
  <DocSecurity>0</DocSecurity>
  <Lines>17</Lines>
  <Paragraphs>5</Paragraphs>
  <ScaleCrop>false</ScaleCrop>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Uttara Ghodke</cp:lastModifiedBy>
  <cp:revision>2</cp:revision>
  <dcterms:created xsi:type="dcterms:W3CDTF">2024-04-25T18:16:00Z</dcterms:created>
  <dcterms:modified xsi:type="dcterms:W3CDTF">2024-04-25T18:16:00Z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